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C4" w:rsidRPr="007F6FC4" w:rsidRDefault="007F6FC4" w:rsidP="007F6FC4">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Pradinio u</w:t>
      </w:r>
      <w:bookmarkStart w:id="0" w:name="_GoBack"/>
      <w:bookmarkEnd w:id="0"/>
      <w:r w:rsidRPr="007F6FC4">
        <w:rPr>
          <w:rFonts w:ascii="Times New Roman" w:eastAsia="Times New Roman" w:hAnsi="Times New Roman" w:cs="Times New Roman"/>
          <w:b/>
          <w:bCs/>
          <w:color w:val="404040"/>
          <w:sz w:val="24"/>
          <w:szCs w:val="24"/>
          <w:lang w:eastAsia="lt-LT"/>
        </w:rPr>
        <w:t>gdymo tikslas – </w:t>
      </w:r>
      <w:r w:rsidRPr="007F6FC4">
        <w:rPr>
          <w:rFonts w:ascii="Times New Roman" w:eastAsia="Times New Roman" w:hAnsi="Times New Roman" w:cs="Times New Roman"/>
          <w:color w:val="404040"/>
          <w:sz w:val="24"/>
          <w:szCs w:val="24"/>
          <w:lang w:eastAsia="lt-LT"/>
        </w:rPr>
        <w:t>suteikti mokiniui dorinės ir socialinės, kultūrinės brandos pradmenis, išugdyti elementarų raštingumą,  padėti jam pasirengti sėkmingai mokytis pagal pagrindinio ugdymo programą. </w:t>
      </w:r>
    </w:p>
    <w:p w:rsidR="007F6FC4" w:rsidRPr="007F6FC4" w:rsidRDefault="007F6FC4" w:rsidP="007F6FC4">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Vaikų amžius: </w:t>
      </w:r>
      <w:r w:rsidRPr="007F6FC4">
        <w:rPr>
          <w:rFonts w:ascii="Times New Roman" w:eastAsia="Times New Roman" w:hAnsi="Times New Roman" w:cs="Times New Roman"/>
          <w:color w:val="404040"/>
          <w:sz w:val="24"/>
          <w:szCs w:val="24"/>
          <w:lang w:eastAsia="lt-LT"/>
        </w:rPr>
        <w:t>7(6) –10 metų.</w:t>
      </w:r>
    </w:p>
    <w:p w:rsidR="007F6FC4" w:rsidRPr="007F6FC4" w:rsidRDefault="007F6FC4" w:rsidP="007F6FC4">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Vieta:  </w:t>
      </w:r>
      <w:r w:rsidRPr="007F6FC4">
        <w:rPr>
          <w:rFonts w:ascii="Times New Roman" w:eastAsia="Times New Roman" w:hAnsi="Times New Roman" w:cs="Times New Roman"/>
          <w:color w:val="404040"/>
          <w:sz w:val="24"/>
          <w:szCs w:val="24"/>
          <w:lang w:eastAsia="lt-LT"/>
        </w:rPr>
        <w:t>įvairaus tipo bendrojo ugdymo mokykla: mokykla-darželis, pradinė, pagrindinė mokykla, progimnazija  ar kita mokykla, kurioje yra vykdoma pradinio ugdymo programa. </w:t>
      </w:r>
    </w:p>
    <w:p w:rsidR="007F6FC4" w:rsidRPr="007F6FC4" w:rsidRDefault="007F6FC4" w:rsidP="007F6FC4">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Trukmė: </w:t>
      </w:r>
      <w:r w:rsidRPr="007F6FC4">
        <w:rPr>
          <w:rFonts w:ascii="Times New Roman" w:eastAsia="Times New Roman" w:hAnsi="Times New Roman" w:cs="Times New Roman"/>
          <w:color w:val="404040"/>
          <w:sz w:val="24"/>
          <w:szCs w:val="24"/>
          <w:lang w:eastAsia="lt-LT"/>
        </w:rPr>
        <w:t>4 metai (1–4 klasės).</w:t>
      </w:r>
    </w:p>
    <w:p w:rsidR="007F6FC4" w:rsidRPr="007F6FC4" w:rsidRDefault="007F6FC4" w:rsidP="007F6FC4">
      <w:pPr>
        <w:shd w:val="clear" w:color="auto" w:fill="FFFFFF"/>
        <w:spacing w:before="336" w:after="336" w:line="336" w:lineRule="atLeast"/>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Kada į pirmąją klasę?</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404040"/>
          <w:sz w:val="24"/>
          <w:szCs w:val="24"/>
          <w:lang w:eastAsia="lt-LT"/>
        </w:rPr>
        <w:t xml:space="preserve">Pagal pradinio ugdymo programą vaikas privalo pradėti ugdytis, kai jam tais kalendoriniais metais sueina 7 metai. </w:t>
      </w:r>
      <w:r w:rsidR="00460A26">
        <w:rPr>
          <w:rFonts w:ascii="Times New Roman" w:eastAsia="Times New Roman" w:hAnsi="Times New Roman" w:cs="Times New Roman"/>
          <w:color w:val="404040"/>
          <w:sz w:val="24"/>
          <w:szCs w:val="24"/>
          <w:lang w:eastAsia="lt-LT"/>
        </w:rPr>
        <w:t xml:space="preserve">Taip pat </w:t>
      </w:r>
      <w:r w:rsidRPr="007F6FC4">
        <w:rPr>
          <w:rFonts w:ascii="Times New Roman" w:eastAsia="Times New Roman" w:hAnsi="Times New Roman" w:cs="Times New Roman"/>
          <w:color w:val="404040"/>
          <w:sz w:val="24"/>
          <w:szCs w:val="24"/>
          <w:lang w:eastAsia="lt-LT"/>
        </w:rPr>
        <w:t>I klasę vaiką galima leisti vieneriais metais anksčiau, jeigu jis priešmokyklinio ugdymo grupę lankė nuo 5 metų.  </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404040"/>
          <w:sz w:val="24"/>
          <w:szCs w:val="24"/>
          <w:lang w:eastAsia="lt-LT"/>
        </w:rPr>
        <w:t>Išimtinais atvejais vaikas, kuriam sueina 7 metai ir kuriam specialistai yra nustatę, kad reikalinga nuolatinė kvalifikuotų specialistų pagalba ar sveikatą tausojantis dienos režimas, tėvų (globėjų) prašymu, gali būti ugdomas priešmokyklinio ugdymo įstaigoje ar namuose pagal jam pritaikytą ugdymo programą.  Tokiu atveju sudaroma trišalė mokymosi sutartis tarp tėvų (globėjų), mokyklos ir priešmokyklinio ugdymo įstaigos.</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404040"/>
          <w:sz w:val="24"/>
          <w:szCs w:val="24"/>
          <w:lang w:eastAsia="lt-LT"/>
        </w:rPr>
        <w:t>Vaikas  taip pat gali būti priimtas mokytis iškart  antrą klasę,   jeigu mokykla nustato, kad jo mokymosi pasiekimai atitinka pirmosios klasės mokiniui numatytus pasiekimus.</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b/>
          <w:bCs/>
          <w:color w:val="404040"/>
          <w:sz w:val="24"/>
          <w:szCs w:val="24"/>
          <w:lang w:eastAsia="lt-LT"/>
        </w:rPr>
      </w:pPr>
      <w:r w:rsidRPr="007F6FC4">
        <w:rPr>
          <w:rFonts w:ascii="Times New Roman" w:eastAsia="Times New Roman" w:hAnsi="Times New Roman" w:cs="Times New Roman"/>
          <w:b/>
          <w:bCs/>
          <w:color w:val="404040"/>
          <w:sz w:val="24"/>
          <w:szCs w:val="24"/>
          <w:lang w:eastAsia="lt-LT"/>
        </w:rPr>
        <w:t>Priėmimas</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000000" w:themeColor="text1"/>
          <w:sz w:val="24"/>
          <w:szCs w:val="24"/>
          <w:lang w:eastAsia="lt-LT"/>
        </w:rPr>
        <w:t xml:space="preserve">Priėmimo tvarką </w:t>
      </w:r>
      <w:r w:rsidRPr="007F6FC4">
        <w:rPr>
          <w:rFonts w:ascii="Times New Roman" w:eastAsia="Times New Roman" w:hAnsi="Times New Roman" w:cs="Times New Roman"/>
          <w:color w:val="404040"/>
          <w:sz w:val="24"/>
          <w:szCs w:val="24"/>
          <w:lang w:eastAsia="lt-LT"/>
        </w:rPr>
        <w:t> į Lazdijų rajono  savivaldybės bendrojo ugdymo mokyklą nustato Lazdijų rajono savivaldybės taryba. Pirmumo teise priimami vaikai, gyvenantys savivaldybės mokyklai priskirtoje aptarnavimo teritorijoje, ar priešmokyklinio ugdymo grupę toje mokykloje lankę vaikai. Visus kitus priėmimo kriterijus nusistato savivaldybė ar mokykla. Tėvų (globėjų) prašymu vaikas gali būti priimtas ir į kitą bendrojo ugdymo mokyklą, jeigu joje yra laisvų vietų.</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404040"/>
          <w:sz w:val="24"/>
          <w:szCs w:val="24"/>
          <w:lang w:eastAsia="lt-LT"/>
        </w:rPr>
        <w:t>Vaikas priimamas mokytis sudarius dvišalę mokymo sutartį tarp mokyklos ir tėvų (globėjų). Mokymo sutartyje turi būti nurodoma mokymosi programa, mokymo organizavimo forma, tėvų (globėjų) ir mokyklos įsipareigojimai bei kiti svarbūs susitarimai.</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b/>
          <w:bCs/>
          <w:color w:val="404040"/>
          <w:sz w:val="24"/>
          <w:szCs w:val="24"/>
          <w:lang w:eastAsia="lt-LT"/>
        </w:rPr>
        <w:t>Ko mokomasi mokykloje?</w:t>
      </w:r>
    </w:p>
    <w:p w:rsidR="007F6FC4" w:rsidRPr="007F6FC4" w:rsidRDefault="007F6FC4" w:rsidP="007F6FC4">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7F6FC4">
        <w:rPr>
          <w:rFonts w:ascii="Times New Roman" w:eastAsia="Times New Roman" w:hAnsi="Times New Roman" w:cs="Times New Roman"/>
          <w:color w:val="404040"/>
          <w:sz w:val="24"/>
          <w:szCs w:val="24"/>
          <w:lang w:eastAsia="lt-LT"/>
        </w:rPr>
        <w:t>Pradinukai mokosi lietuvių kalbos, matematikos, pasaulio pažinimo, meninio ugdymo, muzikos, dorinio ugdymo ir kūno kultūros. Nuo antrosios klasės pradedama mokytis pirmosios užsienio kalbos (anglų). Pradinis ugdymas yra visapusis, t. y. integraliai ugdomas vaikų kūrybiškumas, socialinės, komunikacinės, kultūrinės ir kitos svarbios kompetencijos.</w:t>
      </w:r>
    </w:p>
    <w:p w:rsidR="00586348" w:rsidRPr="007F6FC4" w:rsidRDefault="00586348">
      <w:pPr>
        <w:rPr>
          <w:rFonts w:ascii="Times New Roman" w:hAnsi="Times New Roman" w:cs="Times New Roman"/>
          <w:sz w:val="24"/>
          <w:szCs w:val="24"/>
        </w:rPr>
      </w:pPr>
    </w:p>
    <w:sectPr w:rsidR="00586348" w:rsidRPr="007F6FC4" w:rsidSect="00737437">
      <w:pgSz w:w="11907" w:h="16840" w:code="9"/>
      <w:pgMar w:top="1134" w:right="567" w:bottom="1134" w:left="1699" w:header="289" w:footer="720"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3DAF"/>
    <w:multiLevelType w:val="multilevel"/>
    <w:tmpl w:val="3F9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C4"/>
    <w:rsid w:val="00380CB2"/>
    <w:rsid w:val="00460A26"/>
    <w:rsid w:val="00526343"/>
    <w:rsid w:val="00586348"/>
    <w:rsid w:val="00737437"/>
    <w:rsid w:val="007F6FC4"/>
    <w:rsid w:val="00BC4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BEDD"/>
  <w15:chartTrackingRefBased/>
  <w15:docId w15:val="{B2BD27F2-C921-46DF-8357-F86CF04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F6FC4"/>
    <w:rPr>
      <w:b/>
      <w:bCs/>
    </w:rPr>
  </w:style>
  <w:style w:type="paragraph" w:styleId="prastasiniatinklio">
    <w:name w:val="Normal (Web)"/>
    <w:basedOn w:val="prastasis"/>
    <w:uiPriority w:val="99"/>
    <w:semiHidden/>
    <w:unhideWhenUsed/>
    <w:rsid w:val="007F6F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F6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1515</Words>
  <Characters>864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Matulevičienė</dc:creator>
  <cp:keywords/>
  <dc:description/>
  <cp:lastModifiedBy>Danute Matulevičienė</cp:lastModifiedBy>
  <cp:revision>1</cp:revision>
  <dcterms:created xsi:type="dcterms:W3CDTF">2019-04-16T07:41:00Z</dcterms:created>
  <dcterms:modified xsi:type="dcterms:W3CDTF">2019-04-16T07:52:00Z</dcterms:modified>
</cp:coreProperties>
</file>